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33A2C" w:rsidRPr="00A249A2" w14:paraId="74F7A6B5" w14:textId="77777777" w:rsidTr="00391CF7">
        <w:tc>
          <w:tcPr>
            <w:tcW w:w="8522" w:type="dxa"/>
            <w:gridSpan w:val="2"/>
            <w:vAlign w:val="center"/>
          </w:tcPr>
          <w:p w14:paraId="628A76AD" w14:textId="7FD6AC68" w:rsidR="00F33A2C" w:rsidRPr="00AB1BD0" w:rsidRDefault="00F33A2C" w:rsidP="009169AA">
            <w:pPr>
              <w:pStyle w:val="a4"/>
              <w:spacing w:line="360" w:lineRule="auto"/>
              <w:jc w:val="both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9169AA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B22240" w:rsidRPr="00B22240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Συμβολική </w:t>
            </w:r>
            <w:r w:rsidR="00B22240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Παλινδρόμηση και Εφαρμογές στην </w:t>
            </w:r>
            <w:r w:rsidR="00AB1BD0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>Επιστήμη των Υλικών</w:t>
            </w:r>
          </w:p>
        </w:tc>
      </w:tr>
      <w:tr w:rsidR="00F33A2C" w:rsidRPr="00A249A2" w14:paraId="49460AB2" w14:textId="77777777">
        <w:tc>
          <w:tcPr>
            <w:tcW w:w="4261" w:type="dxa"/>
          </w:tcPr>
          <w:p w14:paraId="5BC3621E" w14:textId="448C9829" w:rsidR="00F33A2C" w:rsidRPr="00A249A2" w:rsidRDefault="00F33A2C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9169AA">
              <w:rPr>
                <w:rFonts w:ascii="Verdana" w:hAnsi="Verdana" w:cs="Verdana"/>
                <w:sz w:val="20"/>
                <w:szCs w:val="20"/>
              </w:rPr>
              <w:t xml:space="preserve">Μιχάλης </w:t>
            </w:r>
            <w:proofErr w:type="spellStart"/>
            <w:r w:rsidR="009169AA">
              <w:rPr>
                <w:rFonts w:ascii="Verdana" w:hAnsi="Verdana" w:cs="Verdana"/>
                <w:sz w:val="20"/>
                <w:szCs w:val="20"/>
              </w:rPr>
              <w:t>Σαβελώνας</w:t>
            </w:r>
            <w:proofErr w:type="spellEnd"/>
          </w:p>
        </w:tc>
        <w:tc>
          <w:tcPr>
            <w:tcW w:w="4261" w:type="dxa"/>
          </w:tcPr>
          <w:p w14:paraId="7197F62E" w14:textId="73D2D2AC" w:rsidR="00F33A2C" w:rsidRPr="009169AA" w:rsidRDefault="00F33A2C" w:rsidP="00D1433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9169AA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r w:rsidR="009169AA" w:rsidRPr="009169AA">
              <w:rPr>
                <w:rFonts w:ascii="Verdana" w:hAnsi="Verdana" w:cs="Verdana"/>
                <w:sz w:val="20"/>
                <w:szCs w:val="20"/>
                <w:lang w:val="en-US"/>
              </w:rPr>
              <w:t>msavelonas</w:t>
            </w:r>
            <w:r w:rsidR="009169AA" w:rsidRPr="009169AA">
              <w:rPr>
                <w:rFonts w:ascii="Verdana" w:hAnsi="Verdana" w:cs="Verdana"/>
                <w:sz w:val="20"/>
                <w:szCs w:val="20"/>
              </w:rPr>
              <w:t>@</w:t>
            </w:r>
            <w:proofErr w:type="spellStart"/>
            <w:r w:rsidR="009169AA" w:rsidRPr="009169AA">
              <w:rPr>
                <w:rFonts w:ascii="Verdana" w:hAnsi="Verdana" w:cs="Verdana"/>
                <w:sz w:val="20"/>
                <w:szCs w:val="20"/>
                <w:lang w:val="en-US"/>
              </w:rPr>
              <w:t>uth</w:t>
            </w:r>
            <w:proofErr w:type="spellEnd"/>
            <w:r w:rsidR="009169AA" w:rsidRPr="009169AA">
              <w:rPr>
                <w:rFonts w:ascii="Verdana" w:hAnsi="Verdana" w:cs="Verdana"/>
                <w:sz w:val="20"/>
                <w:szCs w:val="20"/>
              </w:rPr>
              <w:t>.</w:t>
            </w:r>
            <w:r w:rsidR="009169AA" w:rsidRPr="009169AA">
              <w:rPr>
                <w:rFonts w:ascii="Verdana" w:hAnsi="Verdana" w:cs="Verdana"/>
                <w:sz w:val="20"/>
                <w:szCs w:val="20"/>
                <w:lang w:val="en-US"/>
              </w:rPr>
              <w:t>gr</w:t>
            </w:r>
          </w:p>
          <w:p w14:paraId="5101B33D" w14:textId="34C2F923" w:rsidR="00F33A2C" w:rsidRPr="00DF5D8E" w:rsidRDefault="00F33A2C" w:rsidP="00DF5D8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F33A2C" w:rsidRPr="00A249A2" w14:paraId="121B2403" w14:textId="77777777">
        <w:tc>
          <w:tcPr>
            <w:tcW w:w="8522" w:type="dxa"/>
            <w:gridSpan w:val="2"/>
          </w:tcPr>
          <w:p w14:paraId="1F1518D8" w14:textId="719A368E" w:rsidR="00F33A2C" w:rsidRDefault="00391CF7" w:rsidP="00D1433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="00F33A2C" w:rsidRPr="00A249A2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559D0026" w14:textId="77777777" w:rsidR="00391CF7" w:rsidRDefault="00C95365" w:rsidP="00AB1BD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Σκοπός της εργασίας είναι η </w:t>
            </w:r>
            <w:r w:rsidR="00B22240">
              <w:rPr>
                <w:rFonts w:ascii="Verdana" w:hAnsi="Verdana" w:cs="Verdana"/>
                <w:sz w:val="16"/>
                <w:szCs w:val="16"/>
              </w:rPr>
              <w:t xml:space="preserve">διερεύνηση και </w:t>
            </w:r>
            <w:r>
              <w:rPr>
                <w:rFonts w:ascii="Verdana" w:hAnsi="Verdana" w:cs="Verdana"/>
                <w:sz w:val="16"/>
                <w:szCs w:val="16"/>
              </w:rPr>
              <w:t>ανάπτυξη υπολογιστικών μεθόδων</w:t>
            </w:r>
            <w:r w:rsidR="002D63C3" w:rsidRPr="002D63C3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22240">
              <w:rPr>
                <w:rFonts w:ascii="Verdana" w:hAnsi="Verdana" w:cs="Verdana"/>
                <w:sz w:val="16"/>
                <w:szCs w:val="16"/>
              </w:rPr>
              <w:t xml:space="preserve">συμβολικής παλινδρόμησης για τον </w:t>
            </w:r>
            <w:r>
              <w:rPr>
                <w:rFonts w:ascii="Verdana" w:hAnsi="Verdana" w:cs="Verdana"/>
                <w:sz w:val="16"/>
                <w:szCs w:val="16"/>
              </w:rPr>
              <w:t>προσδιορισμ</w:t>
            </w:r>
            <w:r w:rsidR="00B22240">
              <w:rPr>
                <w:rFonts w:ascii="Verdana" w:hAnsi="Verdana" w:cs="Verdana"/>
                <w:sz w:val="16"/>
                <w:szCs w:val="16"/>
              </w:rPr>
              <w:t>ό</w:t>
            </w:r>
            <w:r w:rsidR="002D63C3" w:rsidRPr="002D63C3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22240">
              <w:rPr>
                <w:rFonts w:ascii="Verdana" w:hAnsi="Verdana" w:cs="Verdana"/>
                <w:sz w:val="16"/>
                <w:szCs w:val="16"/>
              </w:rPr>
              <w:t xml:space="preserve">αναλυτικών εξισώσεων </w:t>
            </w:r>
            <w:r w:rsidR="00AB1BD0">
              <w:rPr>
                <w:rFonts w:ascii="Verdana" w:hAnsi="Verdana" w:cs="Verdana"/>
                <w:sz w:val="16"/>
                <w:szCs w:val="16"/>
              </w:rPr>
              <w:t>με εφαρμογές στην Επιστήμη των Υλικών</w:t>
            </w:r>
            <w:r w:rsidR="003F19DC">
              <w:rPr>
                <w:rFonts w:ascii="Verdana" w:hAnsi="Verdana" w:cs="Verdana"/>
                <w:sz w:val="16"/>
                <w:szCs w:val="16"/>
              </w:rPr>
              <w:t xml:space="preserve"> και στην πρόβλεψη ιδιοτήτων</w:t>
            </w:r>
            <w:r w:rsidR="00AB1BD0">
              <w:rPr>
                <w:rFonts w:ascii="Verdana" w:hAnsi="Verdana" w:cs="Verdana"/>
                <w:sz w:val="16"/>
                <w:szCs w:val="16"/>
              </w:rPr>
              <w:t xml:space="preserve">. </w:t>
            </w:r>
          </w:p>
          <w:p w14:paraId="0766E991" w14:textId="5DEC9D2B" w:rsidR="003F19DC" w:rsidRPr="00A249A2" w:rsidRDefault="003F19DC" w:rsidP="00AB1BD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3A2C" w:rsidRPr="00A249A2" w14:paraId="68F3DEB6" w14:textId="77777777">
        <w:tc>
          <w:tcPr>
            <w:tcW w:w="8522" w:type="dxa"/>
            <w:gridSpan w:val="2"/>
          </w:tcPr>
          <w:p w14:paraId="364153BE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40F5CFDF" w14:textId="77777777" w:rsidR="003F19DC" w:rsidRDefault="00AB1BD0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Εφαρμογές μ</w:t>
            </w:r>
            <w:r w:rsidR="00C95365">
              <w:rPr>
                <w:rFonts w:ascii="Verdana" w:hAnsi="Verdana" w:cs="Verdana"/>
                <w:sz w:val="16"/>
                <w:szCs w:val="16"/>
              </w:rPr>
              <w:t>ηχανικής μάθησης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στην Επιστήμη των Υλικών.</w:t>
            </w:r>
          </w:p>
          <w:p w14:paraId="3AC9C0BD" w14:textId="03A9095B" w:rsidR="009D4EBC" w:rsidRPr="00944D25" w:rsidRDefault="009D4EBC" w:rsidP="00BF5E9C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3A2C" w:rsidRPr="00A249A2" w14:paraId="06AF6B88" w14:textId="77777777">
        <w:tc>
          <w:tcPr>
            <w:tcW w:w="8522" w:type="dxa"/>
            <w:gridSpan w:val="2"/>
          </w:tcPr>
          <w:p w14:paraId="6EB3D3F7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13D2A48D" w:rsidR="00F33A2C" w:rsidRPr="00CF5D55" w:rsidRDefault="00BF3D28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X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Α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14:paraId="025B34DF" w14:textId="53A4D107" w:rsidR="00F33A2C" w:rsidRPr="00CF5D55" w:rsidRDefault="00765BCD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Χ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Υ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λοποίηση ή έλεγχος και αξιολόγηση λογισμικού</w:t>
            </w:r>
          </w:p>
          <w:p w14:paraId="0007F72D" w14:textId="5C26F54B" w:rsidR="00F33A2C" w:rsidRPr="00CF5D55" w:rsidRDefault="00F33A2C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Κ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0AE1B0AF" w14:textId="47B9564B" w:rsidR="00F33A2C" w:rsidRDefault="00765BCD" w:rsidP="00BC4B9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Χ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Ε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4CA23A9D" w14:textId="6EECBB7E" w:rsidR="00391CF7" w:rsidRPr="00A249A2" w:rsidRDefault="00391CF7" w:rsidP="00BC4B9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A249A2" w14:paraId="0DC582CC" w14:textId="77777777">
        <w:tc>
          <w:tcPr>
            <w:tcW w:w="8522" w:type="dxa"/>
            <w:gridSpan w:val="2"/>
          </w:tcPr>
          <w:p w14:paraId="12BCE26D" w14:textId="77777777" w:rsidR="00F33A2C" w:rsidRPr="00A249A2" w:rsidRDefault="00DE0A8B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4E2F175B" w14:textId="77777777" w:rsidR="00765BCD" w:rsidRDefault="00765BCD" w:rsidP="00BF5E9C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Τεχνητή Νοημοσύνη</w:t>
            </w:r>
          </w:p>
          <w:p w14:paraId="57EF0EBA" w14:textId="77777777" w:rsidR="00765BCD" w:rsidRDefault="00765BCD" w:rsidP="00BF5E9C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Εξόρυξη και Ανάλυση Δεδομένων Μεγάλου Όγκου</w:t>
            </w:r>
          </w:p>
          <w:p w14:paraId="3EDD262B" w14:textId="77777777" w:rsidR="00232B09" w:rsidRDefault="00232B09" w:rsidP="00BF5E9C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Βαθιά Μάθηση</w:t>
            </w:r>
          </w:p>
          <w:p w14:paraId="734734E7" w14:textId="6128B398" w:rsidR="00B22240" w:rsidRPr="00765BCD" w:rsidRDefault="00B22240" w:rsidP="00BF5E9C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Αναγνώριση Προτύπων</w:t>
            </w:r>
          </w:p>
        </w:tc>
      </w:tr>
    </w:tbl>
    <w:p w14:paraId="6D378FC4" w14:textId="77777777" w:rsidR="00F33A2C" w:rsidRDefault="00F33A2C" w:rsidP="00D1433C">
      <w:pPr>
        <w:rPr>
          <w:rFonts w:ascii="Verdana" w:hAnsi="Verdana" w:cs="Verdana"/>
          <w:sz w:val="16"/>
          <w:szCs w:val="16"/>
        </w:rPr>
      </w:pPr>
    </w:p>
    <w:p w14:paraId="0793533C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39ECD02E" w14:textId="744A39E2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26444F12" w14:textId="77777777" w:rsidTr="004E63EB">
        <w:trPr>
          <w:trHeight w:val="399"/>
        </w:trPr>
        <w:tc>
          <w:tcPr>
            <w:tcW w:w="8522" w:type="dxa"/>
          </w:tcPr>
          <w:p w14:paraId="0A9AD7D6" w14:textId="5D80BA4F" w:rsidR="003C42C2" w:rsidRPr="00B5469C" w:rsidRDefault="00C95365" w:rsidP="00E42EE9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Θα </w:t>
            </w:r>
            <w:r w:rsidR="00AB1BD0">
              <w:rPr>
                <w:rFonts w:ascii="Verdana" w:hAnsi="Verdana" w:cs="Verdana"/>
                <w:sz w:val="16"/>
                <w:szCs w:val="16"/>
              </w:rPr>
              <w:t xml:space="preserve">διερευνηθούν και θα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αναπτυχθούν </w:t>
            </w:r>
            <w:r w:rsidRPr="00C95365">
              <w:rPr>
                <w:rFonts w:ascii="Verdana" w:hAnsi="Verdana" w:cs="Verdana"/>
                <w:sz w:val="16"/>
                <w:szCs w:val="16"/>
              </w:rPr>
              <w:t>μέθοδο</w:t>
            </w:r>
            <w:r>
              <w:rPr>
                <w:rFonts w:ascii="Verdana" w:hAnsi="Verdana" w:cs="Verdana"/>
                <w:sz w:val="16"/>
                <w:szCs w:val="16"/>
              </w:rPr>
              <w:t>ι</w:t>
            </w:r>
            <w:r w:rsidRPr="00C95365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B1BD0">
              <w:rPr>
                <w:rFonts w:ascii="Verdana" w:hAnsi="Verdana" w:cs="Verdana"/>
                <w:sz w:val="16"/>
                <w:szCs w:val="16"/>
              </w:rPr>
              <w:t xml:space="preserve">ανακάλυψης γνώσης </w:t>
            </w:r>
            <w:r w:rsidRPr="00C95365">
              <w:rPr>
                <w:rFonts w:ascii="Verdana" w:hAnsi="Verdana" w:cs="Verdana"/>
                <w:sz w:val="16"/>
                <w:szCs w:val="16"/>
              </w:rPr>
              <w:t>που θα βασίζ</w:t>
            </w:r>
            <w:r>
              <w:rPr>
                <w:rFonts w:ascii="Verdana" w:hAnsi="Verdana" w:cs="Verdana"/>
                <w:sz w:val="16"/>
                <w:szCs w:val="16"/>
              </w:rPr>
              <w:t>ονται</w:t>
            </w:r>
            <w:r w:rsidRPr="00C95365">
              <w:rPr>
                <w:rFonts w:ascii="Verdana" w:hAnsi="Verdana" w:cs="Verdana"/>
                <w:sz w:val="16"/>
                <w:szCs w:val="16"/>
              </w:rPr>
              <w:t xml:space="preserve"> σε </w:t>
            </w:r>
            <w:r w:rsidR="00AB1BD0">
              <w:rPr>
                <w:rFonts w:ascii="Verdana" w:hAnsi="Verdana" w:cs="Verdana"/>
                <w:sz w:val="16"/>
                <w:szCs w:val="16"/>
              </w:rPr>
              <w:t>αλγορίθμους συμβολικής παλινδρόμησης</w:t>
            </w:r>
            <w:r w:rsidRPr="00C95365">
              <w:rPr>
                <w:rFonts w:ascii="Verdana" w:hAnsi="Verdana" w:cs="Verdana"/>
                <w:sz w:val="16"/>
                <w:szCs w:val="16"/>
              </w:rPr>
              <w:t xml:space="preserve"> και </w:t>
            </w:r>
            <w:r>
              <w:rPr>
                <w:rFonts w:ascii="Verdana" w:hAnsi="Verdana" w:cs="Verdana"/>
                <w:sz w:val="16"/>
                <w:szCs w:val="16"/>
              </w:rPr>
              <w:t>θα εφαρμοσθούν</w:t>
            </w:r>
            <w:r w:rsidRPr="00C95365">
              <w:rPr>
                <w:rFonts w:ascii="Verdana" w:hAnsi="Verdana" w:cs="Verdana"/>
                <w:sz w:val="16"/>
                <w:szCs w:val="16"/>
              </w:rPr>
              <w:t xml:space="preserve"> σε διαθέσιμα σύνολα δεδομένων</w:t>
            </w:r>
            <w:r w:rsidR="00AB1BD0">
              <w:rPr>
                <w:rFonts w:ascii="Verdana" w:hAnsi="Verdana" w:cs="Verdana"/>
                <w:sz w:val="16"/>
                <w:szCs w:val="16"/>
              </w:rPr>
              <w:t>, τα οποία θα προέρχονται είτε από πραγματικές μετρήσεις, είτε από προσομοιώσεις</w:t>
            </w:r>
            <w:r w:rsidRPr="00C95365">
              <w:rPr>
                <w:rFonts w:ascii="Verdana" w:hAnsi="Verdana" w:cs="Verdana"/>
                <w:sz w:val="16"/>
                <w:szCs w:val="16"/>
              </w:rPr>
              <w:t>.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5469C">
              <w:rPr>
                <w:rFonts w:ascii="Verdana" w:hAnsi="Verdana" w:cs="Verdana"/>
                <w:sz w:val="16"/>
                <w:szCs w:val="16"/>
              </w:rPr>
              <w:t xml:space="preserve">Η ανάπτυξη του σχετικού λογισμικού θα γίνει σε γλώσσα </w:t>
            </w:r>
            <w:r w:rsidR="00B5469C">
              <w:rPr>
                <w:rFonts w:ascii="Verdana" w:hAnsi="Verdana" w:cs="Verdana"/>
                <w:sz w:val="16"/>
                <w:szCs w:val="16"/>
                <w:lang w:val="en-US"/>
              </w:rPr>
              <w:t>Python</w:t>
            </w:r>
            <w:r w:rsidR="00B5469C" w:rsidRPr="00B5469C"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60FB5DA4" w14:textId="2D553E4B" w:rsidR="003C42C2" w:rsidRPr="00A249A2" w:rsidRDefault="003C42C2" w:rsidP="00D1433C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14:paraId="159EE649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0BF53B84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219179B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712FEC" w14:paraId="6D0F3754" w14:textId="77777777">
        <w:tc>
          <w:tcPr>
            <w:tcW w:w="8522" w:type="dxa"/>
          </w:tcPr>
          <w:p w14:paraId="210D6E81" w14:textId="3F9CF67E" w:rsidR="003C42C2" w:rsidRDefault="00B5469C" w:rsidP="00E42EE9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Π</w:t>
            </w:r>
            <w:r w:rsidRPr="00B5469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ροσδιορισμ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ός</w:t>
            </w:r>
            <w:r w:rsidRPr="00B5469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</w:t>
            </w:r>
            <w:r w:rsidR="003F19D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ιδιοτήτων </w:t>
            </w:r>
            <w:r w:rsidR="009D4EBC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υλικών με εφαρμογές στην ανακάλυψη κραμάτων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.</w:t>
            </w:r>
            <w:r w:rsidR="00E42EE9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</w:t>
            </w:r>
            <w:r w:rsidR="00E42EE9">
              <w:rPr>
                <w:rFonts w:ascii="Verdana" w:hAnsi="Verdana" w:cs="Verdana"/>
                <w:sz w:val="16"/>
                <w:szCs w:val="16"/>
              </w:rPr>
              <w:t xml:space="preserve">Ιδανικά, η μεθοδολογία </w:t>
            </w:r>
            <w:r w:rsidR="009D4EBC">
              <w:rPr>
                <w:rFonts w:ascii="Verdana" w:hAnsi="Verdana" w:cs="Verdana"/>
                <w:sz w:val="16"/>
                <w:szCs w:val="16"/>
              </w:rPr>
              <w:t>που θα αναπτυχθεί</w:t>
            </w:r>
            <w:r w:rsidR="00E42EE9">
              <w:rPr>
                <w:rFonts w:ascii="Verdana" w:hAnsi="Verdana" w:cs="Verdana"/>
                <w:sz w:val="16"/>
                <w:szCs w:val="16"/>
              </w:rPr>
              <w:t xml:space="preserve"> θα υποβληθεί προς δημοσίευση σε διεθνές επιστημονικό συνέδριο ή σε διεθνές επιστημονικό περιοδικό με κριτές.</w:t>
            </w:r>
          </w:p>
          <w:p w14:paraId="3C719934" w14:textId="56562C32" w:rsidR="003F19DC" w:rsidRPr="00156E71" w:rsidRDefault="003F19DC" w:rsidP="00E42EE9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</w:p>
        </w:tc>
      </w:tr>
    </w:tbl>
    <w:p w14:paraId="7BCA90BE" w14:textId="77777777" w:rsidR="00F33A2C" w:rsidRDefault="00F33A2C" w:rsidP="00D1433C"/>
    <w:p w14:paraId="251FB359" w14:textId="58E1D4B4"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3F19DC" w14:paraId="61549594" w14:textId="77777777" w:rsidTr="00FA4003">
        <w:tc>
          <w:tcPr>
            <w:tcW w:w="8522" w:type="dxa"/>
          </w:tcPr>
          <w:p w14:paraId="621F75D3" w14:textId="77777777" w:rsidR="003F19DC" w:rsidRDefault="003F19DC" w:rsidP="00E42EE9">
            <w:pPr>
              <w:jc w:val="both"/>
              <w:rPr>
                <w:rFonts w:ascii="Verdana" w:hAnsi="Verdana" w:cs="Verdana"/>
                <w:sz w:val="16"/>
                <w:szCs w:val="16"/>
                <w:lang w:val="en-GB"/>
              </w:rPr>
            </w:pPr>
            <w:proofErr w:type="spellStart"/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Guimerà</w:t>
            </w:r>
            <w:proofErr w:type="spellEnd"/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 xml:space="preserve"> et al.,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 xml:space="preserve"> 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A Bayesian machine scientist to aid in the solution of challenging scientific problems.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 xml:space="preserve"> 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Sci. Adv.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 xml:space="preserve"> 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6,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 xml:space="preserve"> 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eaav6971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 xml:space="preserve"> 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(2020).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 xml:space="preserve"> 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DOI:10.1126/</w:t>
            </w:r>
            <w:proofErr w:type="gramStart"/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sciadv.aav</w:t>
            </w:r>
            <w:proofErr w:type="gramEnd"/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6971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>.</w:t>
            </w:r>
          </w:p>
          <w:p w14:paraId="264BC8F8" w14:textId="77777777" w:rsidR="003F19DC" w:rsidRDefault="003F19DC" w:rsidP="00E42EE9">
            <w:pPr>
              <w:jc w:val="both"/>
              <w:rPr>
                <w:rFonts w:ascii="Verdana" w:hAnsi="Verdana" w:cs="Verdana"/>
                <w:sz w:val="16"/>
                <w:szCs w:val="16"/>
                <w:lang w:val="en-GB"/>
              </w:rPr>
            </w:pPr>
          </w:p>
          <w:p w14:paraId="230A686B" w14:textId="746C71DF" w:rsidR="003F19DC" w:rsidRPr="003F19DC" w:rsidRDefault="003F19DC" w:rsidP="00E42EE9">
            <w:pPr>
              <w:jc w:val="both"/>
              <w:rPr>
                <w:rFonts w:ascii="Verdana" w:hAnsi="Verdana" w:cs="Verdana"/>
                <w:sz w:val="16"/>
                <w:szCs w:val="16"/>
                <w:lang w:val="en-GB"/>
              </w:rPr>
            </w:pP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Angelis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 xml:space="preserve"> et al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.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>,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 xml:space="preserve"> Artificial 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>i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 xml:space="preserve">ntelligence in 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>p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 xml:space="preserve">hysical 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>s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 xml:space="preserve">ciences: 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>s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 xml:space="preserve">ymbolic 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>r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 xml:space="preserve">egression 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>t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 xml:space="preserve">rends and 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>p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erspectives. Arch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>.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>Computat</w:t>
            </w:r>
            <w:proofErr w:type="spellEnd"/>
            <w:r>
              <w:rPr>
                <w:rFonts w:ascii="Verdana" w:hAnsi="Verdana" w:cs="Verdana"/>
                <w:sz w:val="16"/>
                <w:szCs w:val="16"/>
                <w:lang w:val="en-GB"/>
              </w:rPr>
              <w:t>.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 xml:space="preserve"> Methods Eng</w:t>
            </w:r>
            <w:r>
              <w:rPr>
                <w:rFonts w:ascii="Verdana" w:hAnsi="Verdana" w:cs="Verdana"/>
                <w:sz w:val="16"/>
                <w:szCs w:val="16"/>
                <w:lang w:val="en-GB"/>
              </w:rPr>
              <w:t>.</w:t>
            </w:r>
            <w:r w:rsidRPr="003F19DC">
              <w:rPr>
                <w:rFonts w:ascii="Verdana" w:hAnsi="Verdana" w:cs="Verdana"/>
                <w:sz w:val="16"/>
                <w:szCs w:val="16"/>
                <w:lang w:val="en-GB"/>
              </w:rPr>
              <w:t xml:space="preserve"> (2023). https://doi.org/10.1007/s11831-023-09922-z</w:t>
            </w:r>
          </w:p>
        </w:tc>
      </w:tr>
    </w:tbl>
    <w:p w14:paraId="3070B731" w14:textId="77777777" w:rsidR="00937DD0" w:rsidRPr="003F19DC" w:rsidRDefault="00937DD0" w:rsidP="00107616">
      <w:pPr>
        <w:rPr>
          <w:rFonts w:asciiTheme="minorHAnsi" w:hAnsiTheme="minorHAnsi"/>
          <w:sz w:val="28"/>
          <w:szCs w:val="28"/>
          <w:lang w:val="en-US"/>
        </w:rPr>
      </w:pPr>
    </w:p>
    <w:sectPr w:rsidR="00937DD0" w:rsidRPr="003F19DC" w:rsidSect="0023444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3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6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 w16cid:durableId="488595736">
    <w:abstractNumId w:val="7"/>
  </w:num>
  <w:num w:numId="2" w16cid:durableId="356346177">
    <w:abstractNumId w:val="0"/>
  </w:num>
  <w:num w:numId="3" w16cid:durableId="1935242709">
    <w:abstractNumId w:val="3"/>
  </w:num>
  <w:num w:numId="4" w16cid:durableId="2062050641">
    <w:abstractNumId w:val="4"/>
  </w:num>
  <w:num w:numId="5" w16cid:durableId="293022838">
    <w:abstractNumId w:val="1"/>
  </w:num>
  <w:num w:numId="6" w16cid:durableId="797182449">
    <w:abstractNumId w:val="2"/>
  </w:num>
  <w:num w:numId="7" w16cid:durableId="639305150">
    <w:abstractNumId w:val="5"/>
  </w:num>
  <w:num w:numId="8" w16cid:durableId="716666589">
    <w:abstractNumId w:val="8"/>
  </w:num>
  <w:num w:numId="9" w16cid:durableId="15172273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C62B8"/>
    <w:rsid w:val="000D0ADC"/>
    <w:rsid w:val="000F0D89"/>
    <w:rsid w:val="00107616"/>
    <w:rsid w:val="00117E3D"/>
    <w:rsid w:val="00155E8B"/>
    <w:rsid w:val="00156E71"/>
    <w:rsid w:val="0018331B"/>
    <w:rsid w:val="001D29AC"/>
    <w:rsid w:val="00232B09"/>
    <w:rsid w:val="00234449"/>
    <w:rsid w:val="002670C5"/>
    <w:rsid w:val="002A39A3"/>
    <w:rsid w:val="002A3A05"/>
    <w:rsid w:val="002B1785"/>
    <w:rsid w:val="002D63C3"/>
    <w:rsid w:val="003418BF"/>
    <w:rsid w:val="00372BC4"/>
    <w:rsid w:val="00387919"/>
    <w:rsid w:val="00391CF7"/>
    <w:rsid w:val="003C42C2"/>
    <w:rsid w:val="003D58E8"/>
    <w:rsid w:val="003F19DC"/>
    <w:rsid w:val="003F28A3"/>
    <w:rsid w:val="0040702E"/>
    <w:rsid w:val="00417CB5"/>
    <w:rsid w:val="00445DA9"/>
    <w:rsid w:val="004477A8"/>
    <w:rsid w:val="00474866"/>
    <w:rsid w:val="004931C4"/>
    <w:rsid w:val="004C6282"/>
    <w:rsid w:val="00506665"/>
    <w:rsid w:val="00533089"/>
    <w:rsid w:val="00541454"/>
    <w:rsid w:val="0054213F"/>
    <w:rsid w:val="00551D2D"/>
    <w:rsid w:val="005B4598"/>
    <w:rsid w:val="00673414"/>
    <w:rsid w:val="006923D8"/>
    <w:rsid w:val="006955E9"/>
    <w:rsid w:val="006B404E"/>
    <w:rsid w:val="00712FEC"/>
    <w:rsid w:val="0076340A"/>
    <w:rsid w:val="00763722"/>
    <w:rsid w:val="00765BCD"/>
    <w:rsid w:val="007F27EC"/>
    <w:rsid w:val="008457A6"/>
    <w:rsid w:val="008524CE"/>
    <w:rsid w:val="008624F9"/>
    <w:rsid w:val="008819B0"/>
    <w:rsid w:val="008D6603"/>
    <w:rsid w:val="00900D92"/>
    <w:rsid w:val="00901C29"/>
    <w:rsid w:val="009029DF"/>
    <w:rsid w:val="009125AC"/>
    <w:rsid w:val="009169AA"/>
    <w:rsid w:val="00937DD0"/>
    <w:rsid w:val="00944D25"/>
    <w:rsid w:val="00967CBA"/>
    <w:rsid w:val="009908DF"/>
    <w:rsid w:val="00991FBF"/>
    <w:rsid w:val="009C6B47"/>
    <w:rsid w:val="009D4EBC"/>
    <w:rsid w:val="00A1462E"/>
    <w:rsid w:val="00A22708"/>
    <w:rsid w:val="00A249A2"/>
    <w:rsid w:val="00A61B4F"/>
    <w:rsid w:val="00A843AD"/>
    <w:rsid w:val="00AB1BD0"/>
    <w:rsid w:val="00AC0C2E"/>
    <w:rsid w:val="00AE264C"/>
    <w:rsid w:val="00B05790"/>
    <w:rsid w:val="00B14131"/>
    <w:rsid w:val="00B22240"/>
    <w:rsid w:val="00B47433"/>
    <w:rsid w:val="00B5469C"/>
    <w:rsid w:val="00B76756"/>
    <w:rsid w:val="00B84583"/>
    <w:rsid w:val="00B85E39"/>
    <w:rsid w:val="00BC4B98"/>
    <w:rsid w:val="00BF3D28"/>
    <w:rsid w:val="00BF5E9C"/>
    <w:rsid w:val="00C10A89"/>
    <w:rsid w:val="00C25C30"/>
    <w:rsid w:val="00C64AD7"/>
    <w:rsid w:val="00C87FB0"/>
    <w:rsid w:val="00C95365"/>
    <w:rsid w:val="00CF5D55"/>
    <w:rsid w:val="00CF7F41"/>
    <w:rsid w:val="00D1433C"/>
    <w:rsid w:val="00D35945"/>
    <w:rsid w:val="00D5314E"/>
    <w:rsid w:val="00D93891"/>
    <w:rsid w:val="00DE0A88"/>
    <w:rsid w:val="00DE0A8B"/>
    <w:rsid w:val="00DE3CF4"/>
    <w:rsid w:val="00DF34FA"/>
    <w:rsid w:val="00DF5D8E"/>
    <w:rsid w:val="00E42EE9"/>
    <w:rsid w:val="00EF5575"/>
    <w:rsid w:val="00F10E3A"/>
    <w:rsid w:val="00F33A2C"/>
    <w:rsid w:val="00F634EE"/>
    <w:rsid w:val="00F8137F"/>
    <w:rsid w:val="00FC4DCE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E3A"/>
    <w:rPr>
      <w:sz w:val="24"/>
      <w:szCs w:val="24"/>
    </w:rPr>
  </w:style>
  <w:style w:type="paragraph" w:styleId="1">
    <w:name w:val="heading 1"/>
    <w:basedOn w:val="a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Char">
    <w:name w:val="Τίτλος Char"/>
    <w:basedOn w:val="a0"/>
    <w:link w:val="a4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alloon Text"/>
    <w:basedOn w:val="a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417CB5"/>
    <w:rPr>
      <w:sz w:val="2"/>
      <w:szCs w:val="2"/>
    </w:rPr>
  </w:style>
  <w:style w:type="character" w:customStyle="1" w:styleId="1Char">
    <w:name w:val="Επικεφαλίδα 1 Char"/>
    <w:basedOn w:val="a0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6">
    <w:name w:val="Body Text"/>
    <w:basedOn w:val="a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Char1">
    <w:name w:val="Σώμα κειμένου Char"/>
    <w:basedOn w:val="a0"/>
    <w:link w:val="a6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-">
    <w:name w:val="Hyperlink"/>
    <w:basedOn w:val="a0"/>
    <w:uiPriority w:val="99"/>
    <w:unhideWhenUsed/>
    <w:rsid w:val="00DF5D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271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ΕΑΠ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ΜΑΡΙΑ</cp:lastModifiedBy>
  <cp:revision>9</cp:revision>
  <dcterms:created xsi:type="dcterms:W3CDTF">2021-12-09T21:59:00Z</dcterms:created>
  <dcterms:modified xsi:type="dcterms:W3CDTF">2024-02-20T11:00:00Z</dcterms:modified>
</cp:coreProperties>
</file>